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0" w:type="dxa"/>
        <w:tblInd w:w="-567" w:type="dxa"/>
        <w:tblBorders>
          <w:bottom w:val="double" w:sz="4" w:space="0" w:color="auto"/>
        </w:tblBorders>
        <w:tblLook w:val="04A0" w:firstRow="1" w:lastRow="0" w:firstColumn="1" w:lastColumn="0" w:noHBand="0" w:noVBand="1"/>
      </w:tblPr>
      <w:tblGrid>
        <w:gridCol w:w="1676"/>
        <w:gridCol w:w="7547"/>
        <w:gridCol w:w="1767"/>
      </w:tblGrid>
      <w:tr w:rsidR="000827A4" w:rsidRPr="00061493" w14:paraId="418F9132" w14:textId="77777777" w:rsidTr="55E767F9">
        <w:tc>
          <w:tcPr>
            <w:tcW w:w="1446" w:type="dxa"/>
          </w:tcPr>
          <w:p w14:paraId="7A4A747C" w14:textId="2DE38866" w:rsidR="0005396D" w:rsidRPr="15B4DF6C" w:rsidRDefault="00E1648F" w:rsidP="61B8D66E">
            <w:pPr>
              <w:rPr>
                <w:rFonts w:ascii="Calibri" w:eastAsia="Calibri" w:hAnsi="Calibri" w:cs="Calibri"/>
                <w:b/>
                <w:bCs/>
                <w:sz w:val="36"/>
                <w:szCs w:val="36"/>
              </w:rPr>
            </w:pPr>
            <w:r w:rsidRPr="00474FD4">
              <w:rPr>
                <w:noProof/>
              </w:rPr>
              <w:drawing>
                <wp:inline distT="0" distB="0" distL="0" distR="0" wp14:anchorId="0CF488B9" wp14:editId="6123E20C">
                  <wp:extent cx="922020" cy="937648"/>
                  <wp:effectExtent l="0" t="0" r="5080" b="254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543" cy="953435"/>
                          </a:xfrm>
                          <a:prstGeom prst="rect">
                            <a:avLst/>
                          </a:prstGeom>
                          <a:noFill/>
                          <a:ln>
                            <a:noFill/>
                          </a:ln>
                        </pic:spPr>
                      </pic:pic>
                    </a:graphicData>
                  </a:graphic>
                </wp:inline>
              </w:drawing>
            </w:r>
          </w:p>
        </w:tc>
        <w:tc>
          <w:tcPr>
            <w:tcW w:w="7768" w:type="dxa"/>
            <w:shd w:val="clear" w:color="auto" w:fill="auto"/>
          </w:tcPr>
          <w:p w14:paraId="194BA778" w14:textId="544919BE" w:rsidR="0005396D" w:rsidRDefault="00E1648F" w:rsidP="00E1648F">
            <w:pPr>
              <w:jc w:val="center"/>
              <w:rPr>
                <w:rFonts w:ascii="Calibri" w:eastAsia="Calibri" w:hAnsi="Calibri" w:cs="Calibri"/>
                <w:b/>
                <w:bCs/>
                <w:sz w:val="22"/>
                <w:szCs w:val="22"/>
              </w:rPr>
            </w:pPr>
            <w:proofErr w:type="spellStart"/>
            <w:r>
              <w:rPr>
                <w:rFonts w:ascii="Calibri" w:eastAsia="Calibri" w:hAnsi="Calibri" w:cs="Calibri"/>
                <w:b/>
                <w:bCs/>
                <w:sz w:val="38"/>
                <w:szCs w:val="36"/>
              </w:rPr>
              <w:t>Flanderwell</w:t>
            </w:r>
            <w:proofErr w:type="spellEnd"/>
            <w:r>
              <w:rPr>
                <w:rFonts w:ascii="Calibri" w:eastAsia="Calibri" w:hAnsi="Calibri" w:cs="Calibri"/>
                <w:b/>
                <w:bCs/>
                <w:sz w:val="38"/>
                <w:szCs w:val="36"/>
              </w:rPr>
              <w:t xml:space="preserve"> Primary School</w:t>
            </w:r>
          </w:p>
          <w:p w14:paraId="1599F3F8" w14:textId="77777777" w:rsidR="0002357C" w:rsidRPr="0002357C" w:rsidRDefault="0002357C" w:rsidP="61B8D66E">
            <w:pPr>
              <w:jc w:val="center"/>
              <w:rPr>
                <w:rFonts w:ascii="Calibri" w:eastAsia="Calibri" w:hAnsi="Calibri" w:cs="Calibri"/>
                <w:b/>
                <w:bCs/>
                <w:sz w:val="12"/>
                <w:szCs w:val="22"/>
              </w:rPr>
            </w:pPr>
          </w:p>
          <w:p w14:paraId="418F912C" w14:textId="4E312000" w:rsidR="0005396D" w:rsidRPr="0002357C" w:rsidRDefault="0002357C" w:rsidP="61B8D66E">
            <w:pPr>
              <w:jc w:val="center"/>
              <w:rPr>
                <w:rFonts w:ascii="Calibri" w:eastAsia="Calibri" w:hAnsi="Calibri" w:cs="Calibri"/>
                <w:b/>
                <w:bCs/>
                <w:szCs w:val="24"/>
              </w:rPr>
            </w:pPr>
            <w:r w:rsidRPr="0002357C">
              <w:rPr>
                <w:rFonts w:ascii="Calibri" w:eastAsia="Calibri" w:hAnsi="Calibri" w:cs="Calibri"/>
                <w:b/>
                <w:bCs/>
                <w:szCs w:val="24"/>
              </w:rPr>
              <w:t xml:space="preserve">Executive </w:t>
            </w:r>
            <w:r w:rsidR="0005396D" w:rsidRPr="0002357C">
              <w:rPr>
                <w:rFonts w:ascii="Calibri" w:eastAsia="Calibri" w:hAnsi="Calibri" w:cs="Calibri"/>
                <w:b/>
                <w:bCs/>
                <w:szCs w:val="24"/>
              </w:rPr>
              <w:t xml:space="preserve">Headteacher: Mrs </w:t>
            </w:r>
            <w:r w:rsidRPr="0002357C">
              <w:rPr>
                <w:rFonts w:ascii="Calibri" w:eastAsia="Calibri" w:hAnsi="Calibri" w:cs="Calibri"/>
                <w:b/>
                <w:bCs/>
                <w:szCs w:val="24"/>
              </w:rPr>
              <w:t>Alison Adair</w:t>
            </w:r>
            <w:r w:rsidR="00E41D43" w:rsidRPr="0002357C">
              <w:rPr>
                <w:rFonts w:ascii="Calibri" w:eastAsia="Calibri" w:hAnsi="Calibri" w:cs="Calibri"/>
                <w:b/>
                <w:bCs/>
                <w:szCs w:val="24"/>
              </w:rPr>
              <w:tab/>
            </w:r>
          </w:p>
          <w:p w14:paraId="4B3CB22C" w14:textId="7E3EABB9" w:rsidR="0005396D" w:rsidRPr="0002357C" w:rsidRDefault="0002357C" w:rsidP="0002357C">
            <w:pPr>
              <w:jc w:val="center"/>
              <w:rPr>
                <w:rFonts w:ascii="Calibri" w:eastAsia="Calibri" w:hAnsi="Calibri" w:cs="Calibri"/>
                <w:b/>
                <w:bCs/>
                <w:sz w:val="22"/>
                <w:szCs w:val="22"/>
              </w:rPr>
            </w:pPr>
            <w:r w:rsidRPr="0002357C">
              <w:rPr>
                <w:rFonts w:ascii="Calibri" w:eastAsia="Calibri" w:hAnsi="Calibri" w:cs="Calibri"/>
                <w:b/>
                <w:bCs/>
                <w:szCs w:val="24"/>
              </w:rPr>
              <w:t>Head</w:t>
            </w:r>
            <w:r w:rsidR="00E1648F">
              <w:rPr>
                <w:rFonts w:ascii="Calibri" w:eastAsia="Calibri" w:hAnsi="Calibri" w:cs="Calibri"/>
                <w:b/>
                <w:bCs/>
                <w:szCs w:val="24"/>
              </w:rPr>
              <w:t>teacher</w:t>
            </w:r>
            <w:r w:rsidR="61B8D66E" w:rsidRPr="0002357C">
              <w:rPr>
                <w:rFonts w:ascii="Calibri" w:eastAsia="Calibri" w:hAnsi="Calibri" w:cs="Calibri"/>
                <w:b/>
                <w:bCs/>
                <w:szCs w:val="24"/>
              </w:rPr>
              <w:t>:</w:t>
            </w:r>
            <w:r w:rsidRPr="0002357C">
              <w:rPr>
                <w:rFonts w:ascii="Calibri" w:eastAsia="Calibri" w:hAnsi="Calibri" w:cs="Calibri"/>
                <w:b/>
                <w:bCs/>
                <w:szCs w:val="24"/>
              </w:rPr>
              <w:t xml:space="preserve"> </w:t>
            </w:r>
            <w:r w:rsidR="00E1648F">
              <w:rPr>
                <w:rFonts w:ascii="Calibri" w:eastAsia="Calibri" w:hAnsi="Calibri" w:cs="Calibri"/>
                <w:b/>
                <w:bCs/>
                <w:szCs w:val="24"/>
              </w:rPr>
              <w:t>Mrs Julie Armitage</w:t>
            </w:r>
            <w:r w:rsidR="008F5A38" w:rsidRPr="0002357C">
              <w:rPr>
                <w:rFonts w:ascii="Calibri" w:eastAsia="Calibri" w:hAnsi="Calibri" w:cs="Calibri"/>
                <w:b/>
                <w:bCs/>
                <w:sz w:val="22"/>
                <w:szCs w:val="22"/>
              </w:rPr>
              <w:tab/>
            </w:r>
          </w:p>
          <w:p w14:paraId="4DA56E99" w14:textId="77777777" w:rsidR="0002357C" w:rsidRPr="0002357C" w:rsidRDefault="0002357C">
            <w:pPr>
              <w:rPr>
                <w:rFonts w:ascii="Calibri" w:hAnsi="Calibri"/>
                <w:b/>
                <w:sz w:val="12"/>
                <w:szCs w:val="22"/>
              </w:rPr>
            </w:pPr>
          </w:p>
          <w:p w14:paraId="1A278514" w14:textId="7929022A" w:rsidR="00E1648F" w:rsidRDefault="00E1648F" w:rsidP="00E1648F">
            <w:pPr>
              <w:jc w:val="center"/>
              <w:rPr>
                <w:rFonts w:ascii="Calibri" w:hAnsi="Calibri"/>
                <w:b/>
                <w:sz w:val="18"/>
                <w:szCs w:val="18"/>
              </w:rPr>
            </w:pPr>
            <w:r w:rsidRPr="00E1648F">
              <w:rPr>
                <w:rFonts w:ascii="Calibri" w:hAnsi="Calibri"/>
                <w:b/>
                <w:sz w:val="18"/>
                <w:szCs w:val="18"/>
              </w:rPr>
              <w:t xml:space="preserve">Greenfield Court, </w:t>
            </w:r>
            <w:proofErr w:type="spellStart"/>
            <w:r w:rsidRPr="00E1648F">
              <w:rPr>
                <w:rFonts w:ascii="Calibri" w:hAnsi="Calibri"/>
                <w:b/>
                <w:sz w:val="18"/>
                <w:szCs w:val="18"/>
              </w:rPr>
              <w:t>Flanderwell</w:t>
            </w:r>
            <w:proofErr w:type="spellEnd"/>
            <w:r w:rsidRPr="00E1648F">
              <w:rPr>
                <w:rFonts w:ascii="Calibri" w:hAnsi="Calibri"/>
                <w:b/>
                <w:sz w:val="18"/>
                <w:szCs w:val="18"/>
              </w:rPr>
              <w:t>, Rotherham, S66 2JF. Tel: 01709 546771.</w:t>
            </w:r>
          </w:p>
          <w:p w14:paraId="329D673B" w14:textId="1916DAB0" w:rsidR="0002357C" w:rsidRPr="00E1648F" w:rsidRDefault="00E1648F" w:rsidP="00E1648F">
            <w:pPr>
              <w:jc w:val="center"/>
              <w:rPr>
                <w:rFonts w:ascii="Calibri" w:hAnsi="Calibri"/>
                <w:b/>
                <w:sz w:val="18"/>
                <w:szCs w:val="18"/>
              </w:rPr>
            </w:pPr>
            <w:r w:rsidRPr="00E1648F">
              <w:rPr>
                <w:rFonts w:ascii="Calibri" w:hAnsi="Calibri"/>
                <w:b/>
                <w:sz w:val="18"/>
                <w:szCs w:val="18"/>
              </w:rPr>
              <w:t xml:space="preserve">Email: </w:t>
            </w:r>
            <w:proofErr w:type="spellStart"/>
            <w:r w:rsidRPr="00E1648F">
              <w:rPr>
                <w:rFonts w:ascii="Calibri" w:hAnsi="Calibri"/>
                <w:b/>
                <w:sz w:val="18"/>
                <w:szCs w:val="18"/>
              </w:rPr>
              <w:t>flanderwell@</w:t>
            </w:r>
            <w:r w:rsidR="000055DB">
              <w:rPr>
                <w:rFonts w:ascii="Calibri" w:hAnsi="Calibri"/>
                <w:b/>
                <w:sz w:val="18"/>
                <w:szCs w:val="18"/>
              </w:rPr>
              <w:t>flp.dsat.education</w:t>
            </w:r>
            <w:proofErr w:type="spellEnd"/>
          </w:p>
          <w:p w14:paraId="774109EC" w14:textId="4DD89B68" w:rsidR="00E1648F" w:rsidRPr="00E1648F" w:rsidRDefault="00E1648F" w:rsidP="00E1648F">
            <w:pPr>
              <w:jc w:val="center"/>
              <w:rPr>
                <w:rFonts w:cs="Arial"/>
                <w:sz w:val="18"/>
                <w:szCs w:val="18"/>
              </w:rPr>
            </w:pPr>
            <w:r w:rsidRPr="00E1648F">
              <w:rPr>
                <w:rFonts w:cs="Arial"/>
                <w:b/>
                <w:bCs/>
                <w:i/>
                <w:sz w:val="18"/>
                <w:szCs w:val="18"/>
              </w:rPr>
              <w:t>“Every child, every minute, every hope.”</w:t>
            </w:r>
          </w:p>
          <w:p w14:paraId="418F9130" w14:textId="4FE8A419" w:rsidR="0005396D" w:rsidRPr="00061493" w:rsidRDefault="0005396D" w:rsidP="00E1648F">
            <w:pPr>
              <w:jc w:val="center"/>
              <w:rPr>
                <w:rFonts w:ascii="Calibri" w:hAnsi="Calibri"/>
              </w:rPr>
            </w:pPr>
          </w:p>
        </w:tc>
        <w:tc>
          <w:tcPr>
            <w:tcW w:w="1776" w:type="dxa"/>
            <w:shd w:val="clear" w:color="auto" w:fill="auto"/>
          </w:tcPr>
          <w:p w14:paraId="2611D6C5" w14:textId="55B7FF0B" w:rsidR="0005396D" w:rsidRDefault="000827A4" w:rsidP="00E41D43">
            <w:pPr>
              <w:rPr>
                <w:rFonts w:ascii="Calibri" w:hAnsi="Calibri"/>
              </w:rPr>
            </w:pPr>
            <w:r>
              <w:fldChar w:fldCharType="begin"/>
            </w:r>
            <w:r>
              <w:instrText xml:space="preserve"> INCLUDEPICTURE "/var/folders/jc/yq40x3qx4tl3xcjfkdzmxsr80000gn/T/com.microsoft.Word/WebArchiveCopyPasteTempFiles/Ofsted-Outstanding-Logo.jpg" \* MERGEFORMATINET </w:instrText>
            </w:r>
            <w:r>
              <w:fldChar w:fldCharType="separate"/>
            </w:r>
            <w:r>
              <w:rPr>
                <w:noProof/>
              </w:rPr>
              <w:drawing>
                <wp:inline distT="0" distB="0" distL="0" distR="0" wp14:anchorId="0EC02EC1" wp14:editId="7DCE48D9">
                  <wp:extent cx="864228" cy="865008"/>
                  <wp:effectExtent l="0" t="0" r="0" b="0"/>
                  <wp:docPr id="3" name="Picture 3" descr="/var/folders/jc/yq40x3qx4tl3xcjfkdzmxsr80000gn/T/com.microsoft.Word/WebArchiveCopyPasteTempFiles/Ofsted-Outstand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c/yq40x3qx4tl3xcjfkdzmxsr80000gn/T/com.microsoft.Word/WebArchiveCopyPasteTempFiles/Ofsted-Outstanding-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166" cy="894973"/>
                          </a:xfrm>
                          <a:prstGeom prst="rect">
                            <a:avLst/>
                          </a:prstGeom>
                          <a:noFill/>
                          <a:ln>
                            <a:noFill/>
                          </a:ln>
                        </pic:spPr>
                      </pic:pic>
                    </a:graphicData>
                  </a:graphic>
                </wp:inline>
              </w:drawing>
            </w:r>
            <w:r>
              <w:fldChar w:fldCharType="end"/>
            </w:r>
          </w:p>
          <w:p w14:paraId="77F6C5DD" w14:textId="79A540FF" w:rsidR="0005396D" w:rsidRPr="0005396D" w:rsidRDefault="0005396D" w:rsidP="0005396D">
            <w:pPr>
              <w:jc w:val="right"/>
              <w:rPr>
                <w:rFonts w:ascii="Calibri" w:hAnsi="Calibri"/>
                <w:sz w:val="2"/>
              </w:rPr>
            </w:pPr>
          </w:p>
          <w:p w14:paraId="4B494AA8" w14:textId="0D4B886D" w:rsidR="000827A4" w:rsidRDefault="000827A4" w:rsidP="000827A4">
            <w:pPr>
              <w:rPr>
                <w:rFonts w:ascii="Times New Roman" w:hAnsi="Times New Roman"/>
              </w:rPr>
            </w:pPr>
          </w:p>
          <w:p w14:paraId="418F9131" w14:textId="2B183832" w:rsidR="0005396D" w:rsidRPr="00061493" w:rsidRDefault="0005396D" w:rsidP="00E41D43">
            <w:pPr>
              <w:jc w:val="right"/>
              <w:rPr>
                <w:rFonts w:ascii="Calibri" w:hAnsi="Calibri"/>
              </w:rPr>
            </w:pPr>
          </w:p>
        </w:tc>
      </w:tr>
    </w:tbl>
    <w:p w14:paraId="4EC380B0" w14:textId="77777777" w:rsidR="00891CFC" w:rsidRPr="00891CFC" w:rsidRDefault="00891CFC" w:rsidP="00891CFC">
      <w:pPr>
        <w:rPr>
          <w:rFonts w:cs="Arial"/>
          <w:szCs w:val="24"/>
        </w:rPr>
      </w:pPr>
    </w:p>
    <w:p w14:paraId="3D2CBDD3" w14:textId="77777777" w:rsidR="00891CFC" w:rsidRPr="00891CFC" w:rsidRDefault="00891CFC" w:rsidP="00891CFC">
      <w:pPr>
        <w:pStyle w:val="1bodycopy"/>
        <w:rPr>
          <w:rFonts w:cs="Arial"/>
          <w:sz w:val="24"/>
        </w:rPr>
      </w:pPr>
      <w:r w:rsidRPr="00891CFC">
        <w:rPr>
          <w:rFonts w:cs="Arial"/>
          <w:sz w:val="24"/>
        </w:rPr>
        <w:t>3</w:t>
      </w:r>
      <w:r w:rsidRPr="00891CFC">
        <w:rPr>
          <w:rFonts w:cs="Arial"/>
          <w:sz w:val="24"/>
          <w:vertAlign w:val="superscript"/>
        </w:rPr>
        <w:t>rd</w:t>
      </w:r>
      <w:r w:rsidRPr="00891CFC">
        <w:rPr>
          <w:rFonts w:cs="Arial"/>
          <w:sz w:val="24"/>
        </w:rPr>
        <w:t xml:space="preserve"> April 2020</w:t>
      </w:r>
    </w:p>
    <w:p w14:paraId="787B11FA" w14:textId="77777777" w:rsidR="00891CFC" w:rsidRPr="00891CFC" w:rsidRDefault="00891CFC" w:rsidP="00891CFC">
      <w:pPr>
        <w:pStyle w:val="1bodycopy"/>
        <w:rPr>
          <w:rFonts w:cs="Arial"/>
          <w:sz w:val="24"/>
        </w:rPr>
      </w:pPr>
    </w:p>
    <w:p w14:paraId="246DAB38" w14:textId="77777777" w:rsidR="00891CFC" w:rsidRPr="00891CFC" w:rsidRDefault="00891CFC" w:rsidP="00891CFC">
      <w:pPr>
        <w:pStyle w:val="1bodycopy"/>
        <w:rPr>
          <w:rFonts w:cs="Arial"/>
          <w:sz w:val="24"/>
        </w:rPr>
      </w:pPr>
      <w:r w:rsidRPr="00891CFC">
        <w:rPr>
          <w:rFonts w:cs="Arial"/>
          <w:sz w:val="24"/>
        </w:rPr>
        <w:t>Dear Parent/</w:t>
      </w:r>
      <w:proofErr w:type="spellStart"/>
      <w:r w:rsidRPr="00891CFC">
        <w:rPr>
          <w:rFonts w:cs="Arial"/>
          <w:sz w:val="24"/>
        </w:rPr>
        <w:t>Carer</w:t>
      </w:r>
      <w:proofErr w:type="spellEnd"/>
      <w:r w:rsidRPr="00891CFC">
        <w:rPr>
          <w:rFonts w:cs="Arial"/>
          <w:sz w:val="24"/>
        </w:rPr>
        <w:t>,</w:t>
      </w:r>
    </w:p>
    <w:p w14:paraId="1E4E3F83" w14:textId="77777777" w:rsidR="00891CFC" w:rsidRPr="00891CFC" w:rsidRDefault="00891CFC" w:rsidP="00891CFC">
      <w:pPr>
        <w:pStyle w:val="1bodycopy"/>
        <w:rPr>
          <w:rFonts w:cs="Arial"/>
          <w:sz w:val="24"/>
        </w:rPr>
      </w:pPr>
    </w:p>
    <w:p w14:paraId="3AE758F6" w14:textId="77777777" w:rsidR="00891CFC" w:rsidRPr="00891CFC" w:rsidRDefault="00891CFC" w:rsidP="00891CFC">
      <w:pPr>
        <w:pStyle w:val="1bodycopy"/>
        <w:jc w:val="center"/>
        <w:rPr>
          <w:rFonts w:cs="Arial"/>
          <w:b/>
          <w:sz w:val="24"/>
        </w:rPr>
      </w:pPr>
      <w:r w:rsidRPr="00891CFC">
        <w:rPr>
          <w:rFonts w:cs="Arial"/>
          <w:b/>
          <w:sz w:val="24"/>
        </w:rPr>
        <w:t xml:space="preserve">Easter </w:t>
      </w:r>
    </w:p>
    <w:p w14:paraId="584C9D13" w14:textId="20464E44" w:rsidR="00891CFC" w:rsidRPr="00891CFC" w:rsidRDefault="00891CFC" w:rsidP="00891CFC">
      <w:pPr>
        <w:pStyle w:val="1bodycopy"/>
        <w:rPr>
          <w:rFonts w:cs="Arial"/>
          <w:bCs/>
          <w:sz w:val="24"/>
        </w:rPr>
      </w:pPr>
      <w:r w:rsidRPr="00891CFC">
        <w:rPr>
          <w:rFonts w:cs="Arial"/>
          <w:bCs/>
          <w:sz w:val="24"/>
        </w:rPr>
        <w:t xml:space="preserve">These past two weeks have been very strange for all. Within school, we have tried to keep normality for our keyworker children whilst also providing stimulation for our home school children. We have loved seeing children and families accessing our website homework. After Easter, we will be launching Class Dojo as a tool for teachers, pupils and parents to make contact, post work and communicate. We are also launching ‘My </w:t>
      </w:r>
      <w:proofErr w:type="spellStart"/>
      <w:r w:rsidRPr="00891CFC">
        <w:rPr>
          <w:rFonts w:cs="Arial"/>
          <w:bCs/>
          <w:sz w:val="24"/>
        </w:rPr>
        <w:t>Maths</w:t>
      </w:r>
      <w:proofErr w:type="spellEnd"/>
      <w:r w:rsidRPr="00891CFC">
        <w:rPr>
          <w:rFonts w:cs="Arial"/>
          <w:bCs/>
          <w:sz w:val="24"/>
        </w:rPr>
        <w:t xml:space="preserve">’, an online </w:t>
      </w:r>
      <w:proofErr w:type="spellStart"/>
      <w:r w:rsidRPr="00891CFC">
        <w:rPr>
          <w:rFonts w:cs="Arial"/>
          <w:bCs/>
          <w:sz w:val="24"/>
        </w:rPr>
        <w:t>programme</w:t>
      </w:r>
      <w:proofErr w:type="spellEnd"/>
      <w:r w:rsidRPr="00891CFC">
        <w:rPr>
          <w:rFonts w:cs="Arial"/>
          <w:bCs/>
          <w:sz w:val="24"/>
        </w:rPr>
        <w:t xml:space="preserve"> for Year 1 – Year 6 which can be used at home. Details for logins for both </w:t>
      </w:r>
      <w:proofErr w:type="spellStart"/>
      <w:r w:rsidRPr="00891CFC">
        <w:rPr>
          <w:rFonts w:cs="Arial"/>
          <w:bCs/>
          <w:sz w:val="24"/>
        </w:rPr>
        <w:t>programmes</w:t>
      </w:r>
      <w:proofErr w:type="spellEnd"/>
      <w:r w:rsidRPr="00891CFC">
        <w:rPr>
          <w:rFonts w:cs="Arial"/>
          <w:bCs/>
          <w:sz w:val="24"/>
        </w:rPr>
        <w:t xml:space="preserve"> will be sent out after the Easter break to you all by text. Teachers are starting to phone each parent as a telephone ‘parent interview’ and informal chat to see how you are getting on and how we can help. If you haven’t had a call yet you will receive one after Easter. </w:t>
      </w:r>
    </w:p>
    <w:p w14:paraId="44354E8F" w14:textId="77777777" w:rsidR="00891CFC" w:rsidRPr="00891CFC" w:rsidRDefault="00891CFC" w:rsidP="00891CFC">
      <w:pPr>
        <w:pStyle w:val="1bodycopy"/>
        <w:rPr>
          <w:rFonts w:cs="Arial"/>
          <w:bCs/>
          <w:sz w:val="24"/>
        </w:rPr>
      </w:pPr>
    </w:p>
    <w:p w14:paraId="0E32B53A" w14:textId="7DD2121C" w:rsidR="00891CFC" w:rsidRPr="00891CFC" w:rsidRDefault="00891CFC" w:rsidP="00891CFC">
      <w:pPr>
        <w:pStyle w:val="1bodycopy"/>
        <w:rPr>
          <w:rFonts w:cs="Arial"/>
          <w:bCs/>
          <w:sz w:val="24"/>
        </w:rPr>
      </w:pPr>
      <w:r w:rsidRPr="00891CFC">
        <w:rPr>
          <w:rFonts w:cs="Arial"/>
          <w:bCs/>
          <w:sz w:val="24"/>
        </w:rPr>
        <w:t>We remain strong in our commitment and our drive to support everyone through this</w:t>
      </w:r>
      <w:r w:rsidRPr="00891CFC">
        <w:rPr>
          <w:rFonts w:cs="Arial"/>
          <w:bCs/>
          <w:sz w:val="24"/>
        </w:rPr>
        <w:t xml:space="preserve"> </w:t>
      </w:r>
      <w:r w:rsidRPr="00891CFC">
        <w:rPr>
          <w:rFonts w:cs="Arial"/>
          <w:bCs/>
          <w:sz w:val="24"/>
        </w:rPr>
        <w:t xml:space="preserve">and are praying that this virus will </w:t>
      </w:r>
      <w:r w:rsidRPr="00891CFC">
        <w:rPr>
          <w:rFonts w:cs="Arial"/>
          <w:bCs/>
          <w:sz w:val="24"/>
        </w:rPr>
        <w:t xml:space="preserve">soon </w:t>
      </w:r>
      <w:proofErr w:type="gramStart"/>
      <w:r w:rsidRPr="00891CFC">
        <w:rPr>
          <w:rFonts w:cs="Arial"/>
          <w:bCs/>
          <w:sz w:val="24"/>
        </w:rPr>
        <w:t>pass</w:t>
      </w:r>
      <w:proofErr w:type="gramEnd"/>
      <w:r w:rsidRPr="00891CFC">
        <w:rPr>
          <w:rFonts w:cs="Arial"/>
          <w:bCs/>
          <w:sz w:val="24"/>
        </w:rPr>
        <w:t xml:space="preserve"> and we will </w:t>
      </w:r>
      <w:r w:rsidRPr="00891CFC">
        <w:rPr>
          <w:rFonts w:cs="Arial"/>
          <w:bCs/>
          <w:sz w:val="24"/>
        </w:rPr>
        <w:t xml:space="preserve">all </w:t>
      </w:r>
      <w:r w:rsidRPr="00891CFC">
        <w:rPr>
          <w:rFonts w:cs="Arial"/>
          <w:bCs/>
          <w:sz w:val="24"/>
        </w:rPr>
        <w:t xml:space="preserve">return to school. </w:t>
      </w:r>
    </w:p>
    <w:p w14:paraId="7F0DB21B" w14:textId="4B76B26A" w:rsidR="00891CFC" w:rsidRPr="00891CFC" w:rsidRDefault="00891CFC" w:rsidP="00891CFC">
      <w:pPr>
        <w:pStyle w:val="1bodycopy"/>
        <w:rPr>
          <w:rFonts w:cs="Arial"/>
          <w:bCs/>
          <w:sz w:val="24"/>
        </w:rPr>
      </w:pPr>
    </w:p>
    <w:p w14:paraId="23A7690C" w14:textId="1ED0E91F" w:rsidR="00891CFC" w:rsidRPr="00891CFC" w:rsidRDefault="00891CFC" w:rsidP="00891CFC">
      <w:pPr>
        <w:pStyle w:val="1bodycopy"/>
        <w:rPr>
          <w:rFonts w:cs="Arial"/>
          <w:bCs/>
          <w:sz w:val="24"/>
        </w:rPr>
      </w:pPr>
      <w:r w:rsidRPr="00891CFC">
        <w:rPr>
          <w:rFonts w:cs="Arial"/>
          <w:bCs/>
          <w:sz w:val="24"/>
        </w:rPr>
        <w:t xml:space="preserve">Please remember that the best way to communicate with us during the school closure is by email. We can then phone you back if that helps. </w:t>
      </w:r>
    </w:p>
    <w:p w14:paraId="4F8C0E12" w14:textId="77777777" w:rsidR="00891CFC" w:rsidRPr="00891CFC" w:rsidRDefault="00891CFC" w:rsidP="00891CFC">
      <w:pPr>
        <w:pStyle w:val="1bodycopy"/>
        <w:rPr>
          <w:rFonts w:cs="Arial"/>
          <w:bCs/>
          <w:sz w:val="24"/>
        </w:rPr>
      </w:pPr>
    </w:p>
    <w:p w14:paraId="4A5F24F2" w14:textId="0E0C7B70" w:rsidR="00891CFC" w:rsidRPr="00891CFC" w:rsidRDefault="00891CFC" w:rsidP="00891CFC">
      <w:pPr>
        <w:pStyle w:val="1bodycopy"/>
        <w:rPr>
          <w:rFonts w:cs="Arial"/>
          <w:bCs/>
          <w:sz w:val="24"/>
        </w:rPr>
      </w:pPr>
      <w:r w:rsidRPr="00891CFC">
        <w:rPr>
          <w:rFonts w:cs="Arial"/>
          <w:bCs/>
          <w:sz w:val="24"/>
        </w:rPr>
        <w:t>As you will be aware, today is our last day before we close school for Easter. We will reopen on 20</w:t>
      </w:r>
      <w:r w:rsidRPr="00891CFC">
        <w:rPr>
          <w:rFonts w:cs="Arial"/>
          <w:bCs/>
          <w:sz w:val="24"/>
          <w:vertAlign w:val="superscript"/>
        </w:rPr>
        <w:t>th</w:t>
      </w:r>
      <w:r w:rsidRPr="00891CFC">
        <w:rPr>
          <w:rFonts w:cs="Arial"/>
          <w:bCs/>
          <w:sz w:val="24"/>
        </w:rPr>
        <w:t xml:space="preserve"> April to key worker families. </w:t>
      </w:r>
    </w:p>
    <w:p w14:paraId="0FE8247F" w14:textId="77777777" w:rsidR="00891CFC" w:rsidRPr="00891CFC" w:rsidRDefault="00891CFC" w:rsidP="00891CFC">
      <w:pPr>
        <w:pStyle w:val="1bodycopy"/>
        <w:rPr>
          <w:rFonts w:cs="Arial"/>
          <w:bCs/>
          <w:sz w:val="24"/>
        </w:rPr>
      </w:pPr>
    </w:p>
    <w:p w14:paraId="3F193E91" w14:textId="452CA30B" w:rsidR="00891CFC" w:rsidRPr="00891CFC" w:rsidRDefault="00891CFC" w:rsidP="00891CFC">
      <w:pPr>
        <w:pStyle w:val="1bodycopy"/>
        <w:rPr>
          <w:rFonts w:cs="Arial"/>
          <w:bCs/>
          <w:sz w:val="24"/>
        </w:rPr>
      </w:pPr>
      <w:r w:rsidRPr="00891CFC">
        <w:rPr>
          <w:rFonts w:cs="Arial"/>
          <w:bCs/>
          <w:sz w:val="24"/>
        </w:rPr>
        <w:t>During this Easter period, there will be no home-learning set online</w:t>
      </w:r>
      <w:r w:rsidRPr="00891CFC">
        <w:rPr>
          <w:rFonts w:cs="Arial"/>
          <w:bCs/>
          <w:sz w:val="24"/>
        </w:rPr>
        <w:t xml:space="preserve">…let’s all have a break! </w:t>
      </w:r>
      <w:r w:rsidRPr="00891CFC">
        <w:rPr>
          <w:rFonts w:cs="Arial"/>
          <w:bCs/>
          <w:sz w:val="24"/>
        </w:rPr>
        <w:t xml:space="preserve"> We look forward to hearing all about your Easter adventures.  </w:t>
      </w:r>
    </w:p>
    <w:p w14:paraId="1F020AE2" w14:textId="5C77A84C" w:rsidR="454A4BD0" w:rsidRPr="00891CFC" w:rsidRDefault="454A4BD0" w:rsidP="454A4BD0">
      <w:pPr>
        <w:rPr>
          <w:rFonts w:eastAsiaTheme="minorEastAsia" w:cs="Arial"/>
          <w:szCs w:val="24"/>
        </w:rPr>
      </w:pPr>
    </w:p>
    <w:p w14:paraId="75805A80" w14:textId="54BAD849" w:rsidR="00891CFC" w:rsidRPr="00891CFC" w:rsidRDefault="00891CFC" w:rsidP="454A4BD0">
      <w:pPr>
        <w:rPr>
          <w:rFonts w:eastAsiaTheme="minorEastAsia" w:cs="Arial"/>
          <w:szCs w:val="24"/>
        </w:rPr>
      </w:pPr>
      <w:r w:rsidRPr="00891CFC">
        <w:rPr>
          <w:rFonts w:eastAsiaTheme="minorEastAsia" w:cs="Arial"/>
          <w:szCs w:val="24"/>
        </w:rPr>
        <w:t>Take care,</w:t>
      </w:r>
    </w:p>
    <w:p w14:paraId="1F085578" w14:textId="1DC3A1FB" w:rsidR="00891CFC" w:rsidRPr="00891CFC" w:rsidRDefault="00891CFC" w:rsidP="454A4BD0">
      <w:pPr>
        <w:rPr>
          <w:rFonts w:eastAsiaTheme="minorEastAsia" w:cs="Arial"/>
          <w:szCs w:val="24"/>
        </w:rPr>
      </w:pPr>
    </w:p>
    <w:p w14:paraId="3B6A45AC" w14:textId="77777777" w:rsidR="00891CFC" w:rsidRDefault="00891CFC" w:rsidP="454A4BD0">
      <w:pPr>
        <w:rPr>
          <w:rFonts w:eastAsiaTheme="minorEastAsia" w:cs="Arial"/>
          <w:szCs w:val="24"/>
        </w:rPr>
      </w:pPr>
      <w:r w:rsidRPr="00891CFC">
        <w:rPr>
          <w:rFonts w:eastAsiaTheme="minorEastAsia" w:cs="Arial"/>
          <w:szCs w:val="24"/>
        </w:rPr>
        <w:t>Alison Adair, Executive Headteacher</w:t>
      </w:r>
    </w:p>
    <w:p w14:paraId="7AF9B7F9" w14:textId="7BD87E17" w:rsidR="00891CFC" w:rsidRPr="00891CFC" w:rsidRDefault="00891CFC" w:rsidP="454A4BD0">
      <w:pPr>
        <w:rPr>
          <w:rFonts w:eastAsiaTheme="minorEastAsia" w:cs="Arial"/>
          <w:szCs w:val="24"/>
        </w:rPr>
      </w:pPr>
      <w:r w:rsidRPr="00891CFC">
        <w:rPr>
          <w:rFonts w:eastAsiaTheme="minorEastAsia" w:cs="Arial"/>
          <w:szCs w:val="24"/>
        </w:rPr>
        <w:t>Julie Armitage, Headteacher.</w:t>
      </w:r>
    </w:p>
    <w:sectPr w:rsidR="00891CFC" w:rsidRPr="00891CFC" w:rsidSect="007000D6">
      <w:footerReference w:type="default" r:id="rId13"/>
      <w:pgSz w:w="11906" w:h="16838"/>
      <w:pgMar w:top="426" w:right="851" w:bottom="851" w:left="107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0176" w14:textId="77777777" w:rsidR="0023580B" w:rsidRDefault="0023580B" w:rsidP="00F61F51">
      <w:r>
        <w:separator/>
      </w:r>
    </w:p>
  </w:endnote>
  <w:endnote w:type="continuationSeparator" w:id="0">
    <w:p w14:paraId="1AE63D46" w14:textId="77777777" w:rsidR="0023580B" w:rsidRDefault="0023580B" w:rsidP="00F6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93D7" w14:textId="550C7BDE" w:rsidR="007C1FF6" w:rsidRPr="007000D6" w:rsidRDefault="00E1648F" w:rsidP="61B8D66E">
    <w:pPr>
      <w:pStyle w:val="Footer"/>
      <w:jc w:val="center"/>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Flanderwell</w:t>
    </w:r>
    <w:proofErr w:type="spellEnd"/>
    <w:r>
      <w:rPr>
        <w:rFonts w:asciiTheme="minorHAnsi" w:eastAsiaTheme="minorEastAsia" w:hAnsiTheme="minorHAnsi" w:cstheme="minorBidi"/>
        <w:sz w:val="16"/>
        <w:szCs w:val="16"/>
      </w:rPr>
      <w:t xml:space="preserve"> Primary School</w:t>
    </w:r>
    <w:r w:rsidR="61B8D66E" w:rsidRPr="61B8D66E">
      <w:rPr>
        <w:rFonts w:asciiTheme="minorHAnsi" w:eastAsiaTheme="minorEastAsia" w:hAnsiTheme="minorHAnsi" w:cstheme="minorBidi"/>
        <w:sz w:val="16"/>
        <w:szCs w:val="16"/>
      </w:rPr>
      <w:t xml:space="preserve"> is part of The Diocese of Sheffield Academies Trust, which is an exempt charity regulated by the Secretary of State for Education.  It is a company Limited by guarantee registered in England and Wales (company number 08745639), whose registered office is at </w:t>
    </w:r>
    <w:proofErr w:type="spellStart"/>
    <w:r w:rsidR="61B8D66E" w:rsidRPr="61B8D66E">
      <w:rPr>
        <w:rFonts w:asciiTheme="minorHAnsi" w:eastAsiaTheme="minorEastAsia" w:hAnsiTheme="minorHAnsi" w:cstheme="minorBidi"/>
        <w:sz w:val="16"/>
        <w:szCs w:val="16"/>
      </w:rPr>
      <w:t>Flanderwell</w:t>
    </w:r>
    <w:proofErr w:type="spellEnd"/>
    <w:r w:rsidR="61B8D66E" w:rsidRPr="61B8D66E">
      <w:rPr>
        <w:rFonts w:asciiTheme="minorHAnsi" w:eastAsiaTheme="minorEastAsia" w:hAnsiTheme="minorHAnsi" w:cstheme="minorBidi"/>
        <w:sz w:val="16"/>
        <w:szCs w:val="16"/>
      </w:rPr>
      <w:t xml:space="preserve"> Early Excellence Centre, Greenfield Court, </w:t>
    </w:r>
    <w:proofErr w:type="spellStart"/>
    <w:r w:rsidR="61B8D66E" w:rsidRPr="61B8D66E">
      <w:rPr>
        <w:rFonts w:asciiTheme="minorHAnsi" w:eastAsiaTheme="minorEastAsia" w:hAnsiTheme="minorHAnsi" w:cstheme="minorBidi"/>
        <w:sz w:val="16"/>
        <w:szCs w:val="16"/>
      </w:rPr>
      <w:t>Flanderwell</w:t>
    </w:r>
    <w:proofErr w:type="spellEnd"/>
    <w:r w:rsidR="61B8D66E" w:rsidRPr="61B8D66E">
      <w:rPr>
        <w:rFonts w:asciiTheme="minorHAnsi" w:eastAsiaTheme="minorEastAsia" w:hAnsiTheme="minorHAnsi" w:cstheme="minorBidi"/>
        <w:sz w:val="16"/>
        <w:szCs w:val="16"/>
      </w:rPr>
      <w:t>, Rotherham, S66 2JF.</w:t>
    </w:r>
  </w:p>
  <w:p w14:paraId="418F9141" w14:textId="54E65DD5" w:rsidR="008113CC" w:rsidRPr="008113CC" w:rsidRDefault="008113CC" w:rsidP="008113CC">
    <w:pPr>
      <w:pStyle w:val="Footer"/>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2A82" w14:textId="77777777" w:rsidR="0023580B" w:rsidRDefault="0023580B" w:rsidP="00F61F51">
      <w:r>
        <w:separator/>
      </w:r>
    </w:p>
  </w:footnote>
  <w:footnote w:type="continuationSeparator" w:id="0">
    <w:p w14:paraId="2A5B9C57" w14:textId="77777777" w:rsidR="0023580B" w:rsidRDefault="0023580B" w:rsidP="00F6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184"/>
    <w:multiLevelType w:val="hybridMultilevel"/>
    <w:tmpl w:val="0EF41D7A"/>
    <w:lvl w:ilvl="0" w:tplc="384C25D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E45"/>
    <w:multiLevelType w:val="hybridMultilevel"/>
    <w:tmpl w:val="00B4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74D3A"/>
    <w:multiLevelType w:val="hybridMultilevel"/>
    <w:tmpl w:val="C180EF48"/>
    <w:lvl w:ilvl="0" w:tplc="30708CF8">
      <w:start w:val="8"/>
      <w:numFmt w:val="bullet"/>
      <w:lvlText w:val=""/>
      <w:lvlJc w:val="left"/>
      <w:pPr>
        <w:ind w:left="720" w:hanging="360"/>
      </w:pPr>
      <w:rPr>
        <w:rFonts w:ascii="Wingdings" w:eastAsia="Times New Roman" w:hAnsi="Wingdings" w:cs="Times New Roman"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A60B7"/>
    <w:multiLevelType w:val="hybridMultilevel"/>
    <w:tmpl w:val="B9BACE0E"/>
    <w:lvl w:ilvl="0" w:tplc="5A80619A">
      <w:start w:val="1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A4EDE"/>
    <w:multiLevelType w:val="hybridMultilevel"/>
    <w:tmpl w:val="3F4A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0A76"/>
    <w:multiLevelType w:val="hybridMultilevel"/>
    <w:tmpl w:val="FAD43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3402B"/>
    <w:multiLevelType w:val="hybridMultilevel"/>
    <w:tmpl w:val="FD30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94DBA"/>
    <w:multiLevelType w:val="hybridMultilevel"/>
    <w:tmpl w:val="A21A2E50"/>
    <w:lvl w:ilvl="0" w:tplc="8F02E32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2535C"/>
    <w:multiLevelType w:val="multilevel"/>
    <w:tmpl w:val="57C6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72E3A"/>
    <w:multiLevelType w:val="hybridMultilevel"/>
    <w:tmpl w:val="4A482FD0"/>
    <w:lvl w:ilvl="0" w:tplc="83A27942">
      <w:start w:val="1"/>
      <w:numFmt w:val="decimal"/>
      <w:lvlText w:val="%1."/>
      <w:lvlJc w:val="left"/>
      <w:pPr>
        <w:ind w:left="720" w:hanging="360"/>
      </w:pPr>
    </w:lvl>
    <w:lvl w:ilvl="1" w:tplc="581A4C3A">
      <w:start w:val="1"/>
      <w:numFmt w:val="lowerLetter"/>
      <w:lvlText w:val="%2."/>
      <w:lvlJc w:val="left"/>
      <w:pPr>
        <w:ind w:left="1440" w:hanging="360"/>
      </w:pPr>
    </w:lvl>
    <w:lvl w:ilvl="2" w:tplc="C330B77E">
      <w:start w:val="1"/>
      <w:numFmt w:val="lowerRoman"/>
      <w:lvlText w:val="%3."/>
      <w:lvlJc w:val="right"/>
      <w:pPr>
        <w:ind w:left="2160" w:hanging="180"/>
      </w:pPr>
    </w:lvl>
    <w:lvl w:ilvl="3" w:tplc="EFCAE140">
      <w:start w:val="1"/>
      <w:numFmt w:val="decimal"/>
      <w:lvlText w:val="%4."/>
      <w:lvlJc w:val="left"/>
      <w:pPr>
        <w:ind w:left="2880" w:hanging="360"/>
      </w:pPr>
    </w:lvl>
    <w:lvl w:ilvl="4" w:tplc="D13A4500">
      <w:start w:val="1"/>
      <w:numFmt w:val="lowerLetter"/>
      <w:lvlText w:val="%5."/>
      <w:lvlJc w:val="left"/>
      <w:pPr>
        <w:ind w:left="3600" w:hanging="360"/>
      </w:pPr>
    </w:lvl>
    <w:lvl w:ilvl="5" w:tplc="619AE282">
      <w:start w:val="1"/>
      <w:numFmt w:val="lowerRoman"/>
      <w:lvlText w:val="%6."/>
      <w:lvlJc w:val="right"/>
      <w:pPr>
        <w:ind w:left="4320" w:hanging="180"/>
      </w:pPr>
    </w:lvl>
    <w:lvl w:ilvl="6" w:tplc="46660952">
      <w:start w:val="1"/>
      <w:numFmt w:val="decimal"/>
      <w:lvlText w:val="%7."/>
      <w:lvlJc w:val="left"/>
      <w:pPr>
        <w:ind w:left="5040" w:hanging="360"/>
      </w:pPr>
    </w:lvl>
    <w:lvl w:ilvl="7" w:tplc="FE6C2680">
      <w:start w:val="1"/>
      <w:numFmt w:val="lowerLetter"/>
      <w:lvlText w:val="%8."/>
      <w:lvlJc w:val="left"/>
      <w:pPr>
        <w:ind w:left="5760" w:hanging="360"/>
      </w:pPr>
    </w:lvl>
    <w:lvl w:ilvl="8" w:tplc="6B30A846">
      <w:start w:val="1"/>
      <w:numFmt w:val="lowerRoman"/>
      <w:lvlText w:val="%9."/>
      <w:lvlJc w:val="right"/>
      <w:pPr>
        <w:ind w:left="6480" w:hanging="180"/>
      </w:pPr>
    </w:lvl>
  </w:abstractNum>
  <w:abstractNum w:abstractNumId="10" w15:restartNumberingAfterBreak="0">
    <w:nsid w:val="4AE5706D"/>
    <w:multiLevelType w:val="multilevel"/>
    <w:tmpl w:val="9BB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37CCB"/>
    <w:multiLevelType w:val="hybridMultilevel"/>
    <w:tmpl w:val="BB44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826D5"/>
    <w:multiLevelType w:val="hybridMultilevel"/>
    <w:tmpl w:val="F25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0727B"/>
    <w:multiLevelType w:val="hybridMultilevel"/>
    <w:tmpl w:val="F0B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72B35"/>
    <w:multiLevelType w:val="hybridMultilevel"/>
    <w:tmpl w:val="95EC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57B9E"/>
    <w:multiLevelType w:val="hybridMultilevel"/>
    <w:tmpl w:val="57B63EA8"/>
    <w:lvl w:ilvl="0" w:tplc="246A75DC">
      <w:start w:val="1"/>
      <w:numFmt w:val="bullet"/>
      <w:lvlText w:val=""/>
      <w:lvlJc w:val="left"/>
      <w:pPr>
        <w:ind w:left="720" w:hanging="360"/>
      </w:pPr>
      <w:rPr>
        <w:rFonts w:ascii="Symbol" w:hAnsi="Symbol" w:hint="default"/>
      </w:rPr>
    </w:lvl>
    <w:lvl w:ilvl="1" w:tplc="0DF60976">
      <w:start w:val="1"/>
      <w:numFmt w:val="bullet"/>
      <w:lvlText w:val="o"/>
      <w:lvlJc w:val="left"/>
      <w:pPr>
        <w:ind w:left="1440" w:hanging="360"/>
      </w:pPr>
      <w:rPr>
        <w:rFonts w:ascii="Courier New" w:hAnsi="Courier New" w:hint="default"/>
      </w:rPr>
    </w:lvl>
    <w:lvl w:ilvl="2" w:tplc="68ECC37E">
      <w:start w:val="1"/>
      <w:numFmt w:val="bullet"/>
      <w:lvlText w:val=""/>
      <w:lvlJc w:val="left"/>
      <w:pPr>
        <w:ind w:left="2160" w:hanging="360"/>
      </w:pPr>
      <w:rPr>
        <w:rFonts w:ascii="Wingdings" w:hAnsi="Wingdings" w:hint="default"/>
      </w:rPr>
    </w:lvl>
    <w:lvl w:ilvl="3" w:tplc="2EFE1C2E">
      <w:start w:val="1"/>
      <w:numFmt w:val="bullet"/>
      <w:lvlText w:val=""/>
      <w:lvlJc w:val="left"/>
      <w:pPr>
        <w:ind w:left="2880" w:hanging="360"/>
      </w:pPr>
      <w:rPr>
        <w:rFonts w:ascii="Symbol" w:hAnsi="Symbol" w:hint="default"/>
      </w:rPr>
    </w:lvl>
    <w:lvl w:ilvl="4" w:tplc="95BCC192">
      <w:start w:val="1"/>
      <w:numFmt w:val="bullet"/>
      <w:lvlText w:val="o"/>
      <w:lvlJc w:val="left"/>
      <w:pPr>
        <w:ind w:left="3600" w:hanging="360"/>
      </w:pPr>
      <w:rPr>
        <w:rFonts w:ascii="Courier New" w:hAnsi="Courier New" w:hint="default"/>
      </w:rPr>
    </w:lvl>
    <w:lvl w:ilvl="5" w:tplc="9A84439A">
      <w:start w:val="1"/>
      <w:numFmt w:val="bullet"/>
      <w:lvlText w:val=""/>
      <w:lvlJc w:val="left"/>
      <w:pPr>
        <w:ind w:left="4320" w:hanging="360"/>
      </w:pPr>
      <w:rPr>
        <w:rFonts w:ascii="Wingdings" w:hAnsi="Wingdings" w:hint="default"/>
      </w:rPr>
    </w:lvl>
    <w:lvl w:ilvl="6" w:tplc="FA788E56">
      <w:start w:val="1"/>
      <w:numFmt w:val="bullet"/>
      <w:lvlText w:val=""/>
      <w:lvlJc w:val="left"/>
      <w:pPr>
        <w:ind w:left="5040" w:hanging="360"/>
      </w:pPr>
      <w:rPr>
        <w:rFonts w:ascii="Symbol" w:hAnsi="Symbol" w:hint="default"/>
      </w:rPr>
    </w:lvl>
    <w:lvl w:ilvl="7" w:tplc="18F4A324">
      <w:start w:val="1"/>
      <w:numFmt w:val="bullet"/>
      <w:lvlText w:val="o"/>
      <w:lvlJc w:val="left"/>
      <w:pPr>
        <w:ind w:left="5760" w:hanging="360"/>
      </w:pPr>
      <w:rPr>
        <w:rFonts w:ascii="Courier New" w:hAnsi="Courier New" w:hint="default"/>
      </w:rPr>
    </w:lvl>
    <w:lvl w:ilvl="8" w:tplc="21EA59BE">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1"/>
  </w:num>
  <w:num w:numId="5">
    <w:abstractNumId w:val="6"/>
  </w:num>
  <w:num w:numId="6">
    <w:abstractNumId w:val="14"/>
  </w:num>
  <w:num w:numId="7">
    <w:abstractNumId w:val="3"/>
  </w:num>
  <w:num w:numId="8">
    <w:abstractNumId w:val="4"/>
  </w:num>
  <w:num w:numId="9">
    <w:abstractNumId w:val="13"/>
  </w:num>
  <w:num w:numId="10">
    <w:abstractNumId w:val="12"/>
  </w:num>
  <w:num w:numId="11">
    <w:abstractNumId w:val="5"/>
  </w:num>
  <w:num w:numId="12">
    <w:abstractNumId w:val="7"/>
  </w:num>
  <w:num w:numId="13">
    <w:abstractNumId w:val="0"/>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C4"/>
    <w:rsid w:val="000055DB"/>
    <w:rsid w:val="0002357C"/>
    <w:rsid w:val="00034022"/>
    <w:rsid w:val="0005396D"/>
    <w:rsid w:val="00061493"/>
    <w:rsid w:val="0007061F"/>
    <w:rsid w:val="000721CF"/>
    <w:rsid w:val="00073794"/>
    <w:rsid w:val="00081B41"/>
    <w:rsid w:val="000827A4"/>
    <w:rsid w:val="00085537"/>
    <w:rsid w:val="00085D95"/>
    <w:rsid w:val="000B58A7"/>
    <w:rsid w:val="000B6341"/>
    <w:rsid w:val="000C5575"/>
    <w:rsid w:val="000D01B4"/>
    <w:rsid w:val="000D4FC8"/>
    <w:rsid w:val="000D73E6"/>
    <w:rsid w:val="000D7E75"/>
    <w:rsid w:val="00116259"/>
    <w:rsid w:val="00125D00"/>
    <w:rsid w:val="00126EE3"/>
    <w:rsid w:val="0013550E"/>
    <w:rsid w:val="00135DAC"/>
    <w:rsid w:val="00143940"/>
    <w:rsid w:val="00150443"/>
    <w:rsid w:val="00165C1F"/>
    <w:rsid w:val="00171E88"/>
    <w:rsid w:val="00172091"/>
    <w:rsid w:val="001926A1"/>
    <w:rsid w:val="00194145"/>
    <w:rsid w:val="001A217F"/>
    <w:rsid w:val="001B7AE4"/>
    <w:rsid w:val="001C4EA2"/>
    <w:rsid w:val="001C7267"/>
    <w:rsid w:val="001D5A2B"/>
    <w:rsid w:val="001E2B2C"/>
    <w:rsid w:val="001E2DB8"/>
    <w:rsid w:val="00202171"/>
    <w:rsid w:val="002041B5"/>
    <w:rsid w:val="002110D1"/>
    <w:rsid w:val="00215E80"/>
    <w:rsid w:val="00225307"/>
    <w:rsid w:val="00226279"/>
    <w:rsid w:val="0023580B"/>
    <w:rsid w:val="00262293"/>
    <w:rsid w:val="00275102"/>
    <w:rsid w:val="002778BB"/>
    <w:rsid w:val="00296402"/>
    <w:rsid w:val="002B1439"/>
    <w:rsid w:val="002C0F66"/>
    <w:rsid w:val="002C1F13"/>
    <w:rsid w:val="002C4866"/>
    <w:rsid w:val="002D489B"/>
    <w:rsid w:val="002E3555"/>
    <w:rsid w:val="002E582B"/>
    <w:rsid w:val="002F3947"/>
    <w:rsid w:val="003041FF"/>
    <w:rsid w:val="003046AC"/>
    <w:rsid w:val="00325BFD"/>
    <w:rsid w:val="00326EF0"/>
    <w:rsid w:val="0034261A"/>
    <w:rsid w:val="00346518"/>
    <w:rsid w:val="00362FFB"/>
    <w:rsid w:val="00375478"/>
    <w:rsid w:val="003834FD"/>
    <w:rsid w:val="003912C2"/>
    <w:rsid w:val="003B2D81"/>
    <w:rsid w:val="003B5920"/>
    <w:rsid w:val="003C60D1"/>
    <w:rsid w:val="003E12BC"/>
    <w:rsid w:val="003F3F2B"/>
    <w:rsid w:val="00403AB6"/>
    <w:rsid w:val="00407BF1"/>
    <w:rsid w:val="00413E54"/>
    <w:rsid w:val="00415BC6"/>
    <w:rsid w:val="00440ED2"/>
    <w:rsid w:val="004744D3"/>
    <w:rsid w:val="0048757B"/>
    <w:rsid w:val="00487C3B"/>
    <w:rsid w:val="00490475"/>
    <w:rsid w:val="004A3F6D"/>
    <w:rsid w:val="004B0F9C"/>
    <w:rsid w:val="004C0F2F"/>
    <w:rsid w:val="004E113E"/>
    <w:rsid w:val="004E183E"/>
    <w:rsid w:val="004E67D5"/>
    <w:rsid w:val="004E6ECA"/>
    <w:rsid w:val="005043A6"/>
    <w:rsid w:val="0052056C"/>
    <w:rsid w:val="00522273"/>
    <w:rsid w:val="00533BF1"/>
    <w:rsid w:val="00542D29"/>
    <w:rsid w:val="00552698"/>
    <w:rsid w:val="00562F78"/>
    <w:rsid w:val="00564139"/>
    <w:rsid w:val="00572296"/>
    <w:rsid w:val="00593E46"/>
    <w:rsid w:val="005B062B"/>
    <w:rsid w:val="005B16D0"/>
    <w:rsid w:val="005D20C7"/>
    <w:rsid w:val="005D54A0"/>
    <w:rsid w:val="005E1DC4"/>
    <w:rsid w:val="005F0099"/>
    <w:rsid w:val="005F3B40"/>
    <w:rsid w:val="00613DB8"/>
    <w:rsid w:val="00614FF8"/>
    <w:rsid w:val="0062607B"/>
    <w:rsid w:val="00634630"/>
    <w:rsid w:val="00650653"/>
    <w:rsid w:val="00655E28"/>
    <w:rsid w:val="00656E1D"/>
    <w:rsid w:val="00657FBE"/>
    <w:rsid w:val="006731A8"/>
    <w:rsid w:val="00677636"/>
    <w:rsid w:val="00690E84"/>
    <w:rsid w:val="00696C47"/>
    <w:rsid w:val="006B524C"/>
    <w:rsid w:val="006B5D8B"/>
    <w:rsid w:val="006C41B6"/>
    <w:rsid w:val="006C54E3"/>
    <w:rsid w:val="006D0FD6"/>
    <w:rsid w:val="006D1D11"/>
    <w:rsid w:val="006D2D24"/>
    <w:rsid w:val="006E47BF"/>
    <w:rsid w:val="006E6739"/>
    <w:rsid w:val="006F2AF3"/>
    <w:rsid w:val="006F3E91"/>
    <w:rsid w:val="007000D6"/>
    <w:rsid w:val="00714895"/>
    <w:rsid w:val="00755786"/>
    <w:rsid w:val="00757221"/>
    <w:rsid w:val="00776B61"/>
    <w:rsid w:val="00785CBA"/>
    <w:rsid w:val="007B2190"/>
    <w:rsid w:val="007C02D9"/>
    <w:rsid w:val="007C1FF6"/>
    <w:rsid w:val="007D0E6E"/>
    <w:rsid w:val="007D33E9"/>
    <w:rsid w:val="007D3FFF"/>
    <w:rsid w:val="007D65EF"/>
    <w:rsid w:val="007D68E1"/>
    <w:rsid w:val="007E0E6B"/>
    <w:rsid w:val="007E6001"/>
    <w:rsid w:val="008113CC"/>
    <w:rsid w:val="00813E0A"/>
    <w:rsid w:val="00814E7F"/>
    <w:rsid w:val="00815837"/>
    <w:rsid w:val="00823B57"/>
    <w:rsid w:val="0083094D"/>
    <w:rsid w:val="00832282"/>
    <w:rsid w:val="008331DA"/>
    <w:rsid w:val="00840F0F"/>
    <w:rsid w:val="00843885"/>
    <w:rsid w:val="0085653E"/>
    <w:rsid w:val="00867F12"/>
    <w:rsid w:val="008768B8"/>
    <w:rsid w:val="00881CC9"/>
    <w:rsid w:val="00891CFC"/>
    <w:rsid w:val="008B1A5B"/>
    <w:rsid w:val="008B2280"/>
    <w:rsid w:val="008B5EAA"/>
    <w:rsid w:val="008B7566"/>
    <w:rsid w:val="008C6189"/>
    <w:rsid w:val="008D54B5"/>
    <w:rsid w:val="008E3E67"/>
    <w:rsid w:val="008F5A38"/>
    <w:rsid w:val="00900A68"/>
    <w:rsid w:val="00911D45"/>
    <w:rsid w:val="0092472D"/>
    <w:rsid w:val="00924D67"/>
    <w:rsid w:val="009305E7"/>
    <w:rsid w:val="00961F5B"/>
    <w:rsid w:val="00962E3C"/>
    <w:rsid w:val="009703C7"/>
    <w:rsid w:val="00993401"/>
    <w:rsid w:val="009A2D8B"/>
    <w:rsid w:val="009A3306"/>
    <w:rsid w:val="009B277A"/>
    <w:rsid w:val="009B3957"/>
    <w:rsid w:val="009E0835"/>
    <w:rsid w:val="009E7176"/>
    <w:rsid w:val="00A22557"/>
    <w:rsid w:val="00A36E71"/>
    <w:rsid w:val="00A47C4A"/>
    <w:rsid w:val="00A57A3F"/>
    <w:rsid w:val="00A76C6D"/>
    <w:rsid w:val="00A76C7F"/>
    <w:rsid w:val="00A83C9B"/>
    <w:rsid w:val="00A93E88"/>
    <w:rsid w:val="00AB3ECC"/>
    <w:rsid w:val="00AC4094"/>
    <w:rsid w:val="00AC5F83"/>
    <w:rsid w:val="00AC72CF"/>
    <w:rsid w:val="00AC7DE9"/>
    <w:rsid w:val="00AE158C"/>
    <w:rsid w:val="00AE2E84"/>
    <w:rsid w:val="00AE6C36"/>
    <w:rsid w:val="00AF1044"/>
    <w:rsid w:val="00B25030"/>
    <w:rsid w:val="00B4328F"/>
    <w:rsid w:val="00B4468C"/>
    <w:rsid w:val="00B54DB8"/>
    <w:rsid w:val="00B629B1"/>
    <w:rsid w:val="00B65618"/>
    <w:rsid w:val="00B73F4C"/>
    <w:rsid w:val="00B80AF8"/>
    <w:rsid w:val="00B81040"/>
    <w:rsid w:val="00BB02A0"/>
    <w:rsid w:val="00BB32EB"/>
    <w:rsid w:val="00BB50F7"/>
    <w:rsid w:val="00BB71E9"/>
    <w:rsid w:val="00BC0DF5"/>
    <w:rsid w:val="00BD4DBB"/>
    <w:rsid w:val="00BD6756"/>
    <w:rsid w:val="00BF57D8"/>
    <w:rsid w:val="00C154C6"/>
    <w:rsid w:val="00C23BCB"/>
    <w:rsid w:val="00C36C46"/>
    <w:rsid w:val="00C7172F"/>
    <w:rsid w:val="00C75BFA"/>
    <w:rsid w:val="00C76CDB"/>
    <w:rsid w:val="00CA3CBF"/>
    <w:rsid w:val="00CC3BC0"/>
    <w:rsid w:val="00CC47D1"/>
    <w:rsid w:val="00CD504B"/>
    <w:rsid w:val="00CF0E23"/>
    <w:rsid w:val="00D0450C"/>
    <w:rsid w:val="00D05BCE"/>
    <w:rsid w:val="00D05E62"/>
    <w:rsid w:val="00D161F9"/>
    <w:rsid w:val="00D23A3A"/>
    <w:rsid w:val="00D40837"/>
    <w:rsid w:val="00D40D20"/>
    <w:rsid w:val="00D5054B"/>
    <w:rsid w:val="00D5091F"/>
    <w:rsid w:val="00D62520"/>
    <w:rsid w:val="00D6387C"/>
    <w:rsid w:val="00D728B8"/>
    <w:rsid w:val="00D73CBC"/>
    <w:rsid w:val="00D74148"/>
    <w:rsid w:val="00D81496"/>
    <w:rsid w:val="00DB499F"/>
    <w:rsid w:val="00DB6D61"/>
    <w:rsid w:val="00DC1E01"/>
    <w:rsid w:val="00DC7AD0"/>
    <w:rsid w:val="00DE7A4B"/>
    <w:rsid w:val="00E10FCD"/>
    <w:rsid w:val="00E1648F"/>
    <w:rsid w:val="00E21965"/>
    <w:rsid w:val="00E230EF"/>
    <w:rsid w:val="00E26AFC"/>
    <w:rsid w:val="00E34D01"/>
    <w:rsid w:val="00E351AF"/>
    <w:rsid w:val="00E416D1"/>
    <w:rsid w:val="00E41D43"/>
    <w:rsid w:val="00E4690D"/>
    <w:rsid w:val="00E64451"/>
    <w:rsid w:val="00E77B37"/>
    <w:rsid w:val="00E91988"/>
    <w:rsid w:val="00E95D1F"/>
    <w:rsid w:val="00EB17C8"/>
    <w:rsid w:val="00EC2E1D"/>
    <w:rsid w:val="00EC6878"/>
    <w:rsid w:val="00ED1941"/>
    <w:rsid w:val="00EE03B3"/>
    <w:rsid w:val="00EF0B35"/>
    <w:rsid w:val="00F200CF"/>
    <w:rsid w:val="00F22318"/>
    <w:rsid w:val="00F40E85"/>
    <w:rsid w:val="00F44103"/>
    <w:rsid w:val="00F46E36"/>
    <w:rsid w:val="00F5174E"/>
    <w:rsid w:val="00F53022"/>
    <w:rsid w:val="00F61DD7"/>
    <w:rsid w:val="00F61F51"/>
    <w:rsid w:val="00F648ED"/>
    <w:rsid w:val="00F75C48"/>
    <w:rsid w:val="00F90AF1"/>
    <w:rsid w:val="00FA55DF"/>
    <w:rsid w:val="00FA792D"/>
    <w:rsid w:val="00FC7626"/>
    <w:rsid w:val="00FD16D3"/>
    <w:rsid w:val="00FD59A6"/>
    <w:rsid w:val="00FD6DDD"/>
    <w:rsid w:val="00FF557F"/>
    <w:rsid w:val="00FF5F38"/>
    <w:rsid w:val="0128439B"/>
    <w:rsid w:val="15B4DF6C"/>
    <w:rsid w:val="18496D73"/>
    <w:rsid w:val="28BC41BC"/>
    <w:rsid w:val="2E660237"/>
    <w:rsid w:val="3B23E697"/>
    <w:rsid w:val="454A4BD0"/>
    <w:rsid w:val="4B9CF089"/>
    <w:rsid w:val="4CD1FE80"/>
    <w:rsid w:val="4F9DC64E"/>
    <w:rsid w:val="517D6701"/>
    <w:rsid w:val="55E767F9"/>
    <w:rsid w:val="567BF069"/>
    <w:rsid w:val="57CA04C2"/>
    <w:rsid w:val="61B8D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F912A"/>
  <w15:chartTrackingRefBased/>
  <w15:docId w15:val="{F7F218A4-E0EC-4B66-B110-14C0CCE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C4"/>
    <w:rPr>
      <w:rFonts w:ascii="Arial" w:hAnsi="Arial"/>
      <w:sz w:val="24"/>
      <w:lang w:val="en-GB" w:eastAsia="en-US"/>
    </w:rPr>
  </w:style>
  <w:style w:type="paragraph" w:styleId="Heading1">
    <w:name w:val="heading 1"/>
    <w:basedOn w:val="Normal"/>
    <w:next w:val="Normal"/>
    <w:link w:val="Heading1Char"/>
    <w:qFormat/>
    <w:rsid w:val="00B25030"/>
    <w:pPr>
      <w:keepNext/>
      <w:outlineLvl w:val="0"/>
    </w:pPr>
    <w:rPr>
      <w:rFonts w:ascii="Times New Roman" w:hAnsi="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158C"/>
    <w:rPr>
      <w:rFonts w:ascii="Tahoma" w:hAnsi="Tahoma" w:cs="Tahoma"/>
      <w:sz w:val="16"/>
      <w:szCs w:val="16"/>
    </w:rPr>
  </w:style>
  <w:style w:type="character" w:customStyle="1" w:styleId="BalloonTextChar">
    <w:name w:val="Balloon Text Char"/>
    <w:link w:val="BalloonText"/>
    <w:rsid w:val="00AE158C"/>
    <w:rPr>
      <w:rFonts w:ascii="Tahoma" w:hAnsi="Tahoma" w:cs="Tahoma"/>
      <w:sz w:val="16"/>
      <w:szCs w:val="16"/>
      <w:lang w:eastAsia="en-US"/>
    </w:rPr>
  </w:style>
  <w:style w:type="paragraph" w:styleId="Header">
    <w:name w:val="header"/>
    <w:basedOn w:val="Normal"/>
    <w:link w:val="HeaderChar"/>
    <w:rsid w:val="00F61F51"/>
    <w:pPr>
      <w:tabs>
        <w:tab w:val="center" w:pos="4513"/>
        <w:tab w:val="right" w:pos="9026"/>
      </w:tabs>
    </w:pPr>
  </w:style>
  <w:style w:type="character" w:customStyle="1" w:styleId="HeaderChar">
    <w:name w:val="Header Char"/>
    <w:link w:val="Header"/>
    <w:rsid w:val="00F61F51"/>
    <w:rPr>
      <w:rFonts w:ascii="Arial" w:hAnsi="Arial"/>
      <w:sz w:val="24"/>
      <w:lang w:eastAsia="en-US"/>
    </w:rPr>
  </w:style>
  <w:style w:type="paragraph" w:styleId="Footer">
    <w:name w:val="footer"/>
    <w:basedOn w:val="Normal"/>
    <w:link w:val="FooterChar"/>
    <w:uiPriority w:val="99"/>
    <w:rsid w:val="00F61F51"/>
    <w:pPr>
      <w:tabs>
        <w:tab w:val="center" w:pos="4513"/>
        <w:tab w:val="right" w:pos="9026"/>
      </w:tabs>
    </w:pPr>
  </w:style>
  <w:style w:type="character" w:customStyle="1" w:styleId="FooterChar">
    <w:name w:val="Footer Char"/>
    <w:link w:val="Footer"/>
    <w:uiPriority w:val="99"/>
    <w:rsid w:val="00F61F51"/>
    <w:rPr>
      <w:rFonts w:ascii="Arial" w:hAnsi="Arial"/>
      <w:sz w:val="24"/>
      <w:lang w:eastAsia="en-US"/>
    </w:rPr>
  </w:style>
  <w:style w:type="paragraph" w:styleId="NoSpacing">
    <w:name w:val="No Spacing"/>
    <w:uiPriority w:val="1"/>
    <w:qFormat/>
    <w:rsid w:val="00814E7F"/>
    <w:rPr>
      <w:rFonts w:ascii="Calibri" w:eastAsia="Calibri" w:hAnsi="Calibri"/>
      <w:sz w:val="22"/>
      <w:szCs w:val="22"/>
      <w:lang w:val="en-GB" w:eastAsia="en-US"/>
    </w:rPr>
  </w:style>
  <w:style w:type="table" w:styleId="TableGrid">
    <w:name w:val="Table Grid"/>
    <w:basedOn w:val="TableNormal"/>
    <w:uiPriority w:val="39"/>
    <w:rsid w:val="0083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4D01"/>
    <w:rPr>
      <w:color w:val="0563C1"/>
      <w:u w:val="single"/>
    </w:rPr>
  </w:style>
  <w:style w:type="paragraph" w:styleId="Subtitle">
    <w:name w:val="Subtitle"/>
    <w:basedOn w:val="Normal"/>
    <w:next w:val="Normal"/>
    <w:link w:val="SubtitleChar"/>
    <w:qFormat/>
    <w:rsid w:val="00C7172F"/>
    <w:pPr>
      <w:spacing w:after="60"/>
      <w:jc w:val="center"/>
      <w:outlineLvl w:val="1"/>
    </w:pPr>
    <w:rPr>
      <w:rFonts w:ascii="Cambria" w:hAnsi="Cambria"/>
      <w:szCs w:val="24"/>
    </w:rPr>
  </w:style>
  <w:style w:type="character" w:customStyle="1" w:styleId="SubtitleChar">
    <w:name w:val="Subtitle Char"/>
    <w:link w:val="Subtitle"/>
    <w:rsid w:val="00C7172F"/>
    <w:rPr>
      <w:rFonts w:ascii="Cambria" w:eastAsia="Times New Roman" w:hAnsi="Cambria" w:cs="Times New Roman"/>
      <w:sz w:val="24"/>
      <w:szCs w:val="24"/>
      <w:lang w:eastAsia="en-US"/>
    </w:rPr>
  </w:style>
  <w:style w:type="paragraph" w:styleId="ListParagraph">
    <w:name w:val="List Paragraph"/>
    <w:basedOn w:val="Normal"/>
    <w:uiPriority w:val="34"/>
    <w:qFormat/>
    <w:rsid w:val="000B6341"/>
    <w:pPr>
      <w:spacing w:after="160" w:line="259"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AC7DE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customStyle="1" w:styleId="Heading1Char">
    <w:name w:val="Heading 1 Char"/>
    <w:basedOn w:val="DefaultParagraphFont"/>
    <w:link w:val="Heading1"/>
    <w:rsid w:val="00B25030"/>
    <w:rPr>
      <w:b/>
      <w:lang w:eastAsia="en-US"/>
    </w:rPr>
  </w:style>
  <w:style w:type="character" w:customStyle="1" w:styleId="apple-converted-space">
    <w:name w:val="apple-converted-space"/>
    <w:basedOn w:val="DefaultParagraphFont"/>
    <w:rsid w:val="000055DB"/>
  </w:style>
  <w:style w:type="paragraph" w:styleId="NormalWeb">
    <w:name w:val="Normal (Web)"/>
    <w:basedOn w:val="Normal"/>
    <w:uiPriority w:val="99"/>
    <w:unhideWhenUsed/>
    <w:rsid w:val="00AE6C36"/>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AE6C36"/>
    <w:rPr>
      <w:b/>
      <w:bCs/>
    </w:rPr>
  </w:style>
  <w:style w:type="paragraph" w:customStyle="1" w:styleId="1bodycopy">
    <w:name w:val="1 body copy"/>
    <w:basedOn w:val="Normal"/>
    <w:link w:val="1bodycopyChar"/>
    <w:qFormat/>
    <w:rsid w:val="00891CFC"/>
    <w:pPr>
      <w:spacing w:after="120"/>
      <w:ind w:right="284"/>
    </w:pPr>
    <w:rPr>
      <w:rFonts w:eastAsia="MS Mincho"/>
      <w:sz w:val="20"/>
      <w:szCs w:val="24"/>
      <w:lang w:val="en-US"/>
    </w:rPr>
  </w:style>
  <w:style w:type="character" w:customStyle="1" w:styleId="1bodycopyChar">
    <w:name w:val="1 body copy Char"/>
    <w:link w:val="1bodycopy"/>
    <w:rsid w:val="00891CFC"/>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79592">
      <w:bodyDiv w:val="1"/>
      <w:marLeft w:val="0"/>
      <w:marRight w:val="0"/>
      <w:marTop w:val="0"/>
      <w:marBottom w:val="0"/>
      <w:divBdr>
        <w:top w:val="none" w:sz="0" w:space="0" w:color="auto"/>
        <w:left w:val="none" w:sz="0" w:space="0" w:color="auto"/>
        <w:bottom w:val="none" w:sz="0" w:space="0" w:color="auto"/>
        <w:right w:val="none" w:sz="0" w:space="0" w:color="auto"/>
      </w:divBdr>
    </w:div>
    <w:div w:id="18368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154a3c3-a066-48ec-91e7-faeb7a924e5b">
      <UserInfo>
        <DisplayName>Rebecca Cottam</DisplayName>
        <AccountId>36</AccountId>
        <AccountType/>
      </UserInfo>
      <UserInfo>
        <DisplayName>Cleaner</DisplayName>
        <AccountId>58</AccountId>
        <AccountType/>
      </UserInfo>
      <UserInfo>
        <DisplayName>Hannah Hirst</DisplayName>
        <AccountId>40</AccountId>
        <AccountType/>
      </UserInfo>
      <UserInfo>
        <DisplayName>John Harpur</DisplayName>
        <AccountId>37</AccountId>
        <AccountType/>
      </UserInfo>
      <UserInfo>
        <DisplayName>Michael Laycock</DisplayName>
        <AccountId>39</AccountId>
        <AccountType/>
      </UserInfo>
      <UserInfo>
        <DisplayName>Jessica Berrow</DisplayName>
        <AccountId>42</AccountId>
        <AccountType/>
      </UserInfo>
      <UserInfo>
        <DisplayName>Jenny Green</DisplayName>
        <AccountId>34</AccountId>
        <AccountType/>
      </UserInfo>
      <UserInfo>
        <DisplayName>Beth Howarth</DisplayName>
        <AccountId>35</AccountId>
        <AccountType/>
      </UserInfo>
      <UserInfo>
        <DisplayName>Katy Whirledge</DisplayName>
        <AccountId>38</AccountId>
        <AccountType/>
      </UserInfo>
      <UserInfo>
        <DisplayName>Jane O'Brien</DisplayName>
        <AccountId>50</AccountId>
        <AccountType/>
      </UserInfo>
      <UserInfo>
        <DisplayName>Claire Anderson</DisplayName>
        <AccountId>41</AccountId>
        <AccountType/>
      </UserInfo>
      <UserInfo>
        <DisplayName>Judy Williams</DisplayName>
        <AccountId>30</AccountId>
        <AccountType/>
      </UserInfo>
      <UserInfo>
        <DisplayName>Charlotte Newton-Wall</DisplayName>
        <AccountId>24</AccountId>
        <AccountType/>
      </UserInfo>
      <UserInfo>
        <DisplayName>Shelly Moore</DisplayName>
        <AccountId>47</AccountId>
        <AccountType/>
      </UserInfo>
      <UserInfo>
        <DisplayName>Sue Hague</DisplayName>
        <AccountId>44</AccountId>
        <AccountType/>
      </UserInfo>
      <UserInfo>
        <DisplayName>Juliet Cresswell</DisplayName>
        <AccountId>33</AccountId>
        <AccountType/>
      </UserInfo>
      <UserInfo>
        <DisplayName>Julie Stockdale</DisplayName>
        <AccountId>45</AccountId>
        <AccountType/>
      </UserInfo>
      <UserInfo>
        <DisplayName>Michael Mouat</DisplayName>
        <AccountId>49</AccountId>
        <AccountType/>
      </UserInfo>
      <UserInfo>
        <DisplayName>Alison Andrews</DisplayName>
        <AccountId>48</AccountId>
        <AccountType/>
      </UserInfo>
      <UserInfo>
        <DisplayName>Denise Crofts</DisplayName>
        <AccountId>27</AccountId>
        <AccountType/>
      </UserInfo>
      <UserInfo>
        <DisplayName>Amanda Smith</DisplayName>
        <AccountId>51</AccountId>
        <AccountType/>
      </UserInfo>
      <UserInfo>
        <DisplayName>Amanda Bramwell</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DC0EA3F48E384FAD0F2D183576BAC5" ma:contentTypeVersion="8" ma:contentTypeDescription="Create a new document." ma:contentTypeScope="" ma:versionID="9c14d1b03f1138b822938e69a585b84c">
  <xsd:schema xmlns:xsd="http://www.w3.org/2001/XMLSchema" xmlns:xs="http://www.w3.org/2001/XMLSchema" xmlns:p="http://schemas.microsoft.com/office/2006/metadata/properties" xmlns:ns2="a154a3c3-a066-48ec-91e7-faeb7a924e5b" xmlns:ns3="92b79663-39c3-44c7-b8b3-1a268bf082fb" xmlns:ns4="a0fa4eb0-9776-4ab1-89fe-7b901d1f790f" targetNamespace="http://schemas.microsoft.com/office/2006/metadata/properties" ma:root="true" ma:fieldsID="dad27236eac5c72d216398c5f347b2ae" ns2:_="" ns3:_="" ns4:_="">
    <xsd:import namespace="a154a3c3-a066-48ec-91e7-faeb7a924e5b"/>
    <xsd:import namespace="92b79663-39c3-44c7-b8b3-1a268bf082fb"/>
    <xsd:import namespace="a0fa4eb0-9776-4ab1-89fe-7b901d1f790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4a3c3-a066-48ec-91e7-faeb7a924e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79663-39c3-44c7-b8b3-1a268bf082fb"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fa4eb0-9776-4ab1-89fe-7b901d1f79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E76CD-EF19-AE4A-AE4A-6F872C5F1187}">
  <ds:schemaRefs>
    <ds:schemaRef ds:uri="http://schemas.openxmlformats.org/officeDocument/2006/bibliography"/>
  </ds:schemaRefs>
</ds:datastoreItem>
</file>

<file path=customXml/itemProps2.xml><?xml version="1.0" encoding="utf-8"?>
<ds:datastoreItem xmlns:ds="http://schemas.openxmlformats.org/officeDocument/2006/customXml" ds:itemID="{CCDC2EC8-0359-4453-B161-84B496C06395}">
  <ds:schemaRefs>
    <ds:schemaRef ds:uri="http://schemas.microsoft.com/office/2006/metadata/properties"/>
    <ds:schemaRef ds:uri="http://schemas.microsoft.com/office/infopath/2007/PartnerControls"/>
    <ds:schemaRef ds:uri="a154a3c3-a066-48ec-91e7-faeb7a924e5b"/>
  </ds:schemaRefs>
</ds:datastoreItem>
</file>

<file path=customXml/itemProps3.xml><?xml version="1.0" encoding="utf-8"?>
<ds:datastoreItem xmlns:ds="http://schemas.openxmlformats.org/officeDocument/2006/customXml" ds:itemID="{029E8759-3B2D-4817-A396-E622A31265A1}">
  <ds:schemaRefs>
    <ds:schemaRef ds:uri="http://schemas.microsoft.com/sharepoint/v3/contenttype/forms"/>
  </ds:schemaRefs>
</ds:datastoreItem>
</file>

<file path=customXml/itemProps4.xml><?xml version="1.0" encoding="utf-8"?>
<ds:datastoreItem xmlns:ds="http://schemas.openxmlformats.org/officeDocument/2006/customXml" ds:itemID="{FBE7C91C-DA4C-43E5-953A-900CD64F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4a3c3-a066-48ec-91e7-faeb7a924e5b"/>
    <ds:schemaRef ds:uri="92b79663-39c3-44c7-b8b3-1a268bf082fb"/>
    <ds:schemaRef ds:uri="a0fa4eb0-9776-4ab1-89fe-7b901d1f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Thorpe Drive</vt:lpstr>
    </vt:vector>
  </TitlesOfParts>
  <Company>Sheffield Schools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Thorpe Drive</dc:title>
  <dc:subject/>
  <dc:creator>Sheffield Schools</dc:creator>
  <cp:keywords/>
  <cp:lastModifiedBy>Sean Adair</cp:lastModifiedBy>
  <cp:revision>2</cp:revision>
  <cp:lastPrinted>2019-04-15T13:18:00Z</cp:lastPrinted>
  <dcterms:created xsi:type="dcterms:W3CDTF">2020-04-03T09:29:00Z</dcterms:created>
  <dcterms:modified xsi:type="dcterms:W3CDTF">2020-04-03T09:29:00Z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0x01010097DC0EA3F48E384FAD0F2D183576BAC5</vt:lpwstr>
  </property>
  <property fmtid="{D5CDD505-2E9C-101B-9397-08002B2CF9AE}" pid="3" name="AuthorIds_UIVersion_30720">
    <vt:lpwstr>325</vt:lpwstr>
  </property>
</Properties>
</file>